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7502" w:rsidRPr="007B7502" w:rsidRDefault="007B7502" w:rsidP="003D358E">
      <w:pPr>
        <w:spacing w:after="0"/>
        <w:ind w:left="5812"/>
        <w:rPr>
          <w:rFonts w:ascii="Times New Roman" w:hAnsi="Times New Roman" w:cs="Times New Roman"/>
          <w:szCs w:val="28"/>
        </w:rPr>
      </w:pPr>
      <w:r w:rsidRPr="007B7502">
        <w:rPr>
          <w:rFonts w:ascii="Times New Roman" w:hAnsi="Times New Roman" w:cs="Times New Roman"/>
          <w:szCs w:val="28"/>
        </w:rPr>
        <w:t xml:space="preserve">Приложение </w:t>
      </w:r>
    </w:p>
    <w:p w:rsidR="007B7502" w:rsidRPr="007B7502" w:rsidRDefault="007B7502" w:rsidP="003D358E">
      <w:pPr>
        <w:spacing w:after="0"/>
        <w:ind w:left="5760"/>
        <w:rPr>
          <w:rFonts w:ascii="Times New Roman" w:hAnsi="Times New Roman" w:cs="Times New Roman"/>
          <w:szCs w:val="28"/>
        </w:rPr>
      </w:pPr>
      <w:r w:rsidRPr="007B7502">
        <w:rPr>
          <w:rFonts w:ascii="Times New Roman" w:hAnsi="Times New Roman" w:cs="Times New Roman"/>
          <w:szCs w:val="28"/>
        </w:rPr>
        <w:t xml:space="preserve">к постановлению </w:t>
      </w:r>
      <w:r w:rsidR="008A6DF5">
        <w:rPr>
          <w:rFonts w:ascii="Times New Roman" w:hAnsi="Times New Roman" w:cs="Times New Roman"/>
          <w:szCs w:val="28"/>
        </w:rPr>
        <w:t>№ 113 от 16.06.2025г А</w:t>
      </w:r>
      <w:bookmarkStart w:id="0" w:name="_GoBack"/>
      <w:bookmarkEnd w:id="0"/>
      <w:r w:rsidRPr="007B7502">
        <w:rPr>
          <w:rFonts w:ascii="Times New Roman" w:hAnsi="Times New Roman" w:cs="Times New Roman"/>
          <w:szCs w:val="28"/>
        </w:rPr>
        <w:t>дминистрации</w:t>
      </w:r>
    </w:p>
    <w:p w:rsidR="007B7502" w:rsidRPr="007B7502" w:rsidRDefault="007B7502" w:rsidP="003D358E">
      <w:pPr>
        <w:spacing w:after="0"/>
        <w:ind w:left="5760"/>
        <w:rPr>
          <w:rFonts w:ascii="Times New Roman" w:hAnsi="Times New Roman" w:cs="Times New Roman"/>
          <w:bCs/>
          <w:szCs w:val="28"/>
        </w:rPr>
      </w:pPr>
      <w:r w:rsidRPr="007B7502">
        <w:rPr>
          <w:rFonts w:ascii="Times New Roman" w:hAnsi="Times New Roman" w:cs="Times New Roman"/>
          <w:szCs w:val="28"/>
        </w:rPr>
        <w:t>муниципального образования</w:t>
      </w:r>
    </w:p>
    <w:p w:rsidR="007B7502" w:rsidRPr="007B7502" w:rsidRDefault="007B7502" w:rsidP="003D358E">
      <w:pPr>
        <w:spacing w:after="0"/>
        <w:ind w:left="5760"/>
        <w:rPr>
          <w:rFonts w:ascii="Times New Roman" w:hAnsi="Times New Roman" w:cs="Times New Roman"/>
          <w:szCs w:val="28"/>
        </w:rPr>
      </w:pPr>
      <w:r w:rsidRPr="007B7502">
        <w:rPr>
          <w:rFonts w:ascii="Times New Roman" w:hAnsi="Times New Roman" w:cs="Times New Roman"/>
          <w:bCs/>
          <w:szCs w:val="28"/>
        </w:rPr>
        <w:t>Пречистинский сельсовет</w:t>
      </w:r>
    </w:p>
    <w:p w:rsidR="007B7502" w:rsidRPr="007B7502" w:rsidRDefault="007B7502" w:rsidP="003D358E">
      <w:pPr>
        <w:spacing w:after="0"/>
        <w:rPr>
          <w:rFonts w:ascii="Times New Roman" w:hAnsi="Times New Roman" w:cs="Times New Roman"/>
          <w:szCs w:val="28"/>
        </w:rPr>
      </w:pPr>
      <w:r w:rsidRPr="007B7502">
        <w:rPr>
          <w:rFonts w:ascii="Times New Roman" w:hAnsi="Times New Roman" w:cs="Times New Roman"/>
          <w:szCs w:val="28"/>
        </w:rPr>
        <w:t xml:space="preserve">                                                                                                         Оренбургского района</w:t>
      </w:r>
    </w:p>
    <w:p w:rsidR="007B7502" w:rsidRPr="007B7502" w:rsidRDefault="007B7502" w:rsidP="003D358E">
      <w:pPr>
        <w:spacing w:after="0"/>
        <w:rPr>
          <w:rFonts w:ascii="Times New Roman" w:hAnsi="Times New Roman" w:cs="Times New Roman"/>
          <w:szCs w:val="28"/>
        </w:rPr>
      </w:pPr>
      <w:r w:rsidRPr="007B7502">
        <w:rPr>
          <w:rFonts w:ascii="Times New Roman" w:hAnsi="Times New Roman" w:cs="Times New Roman"/>
          <w:szCs w:val="28"/>
        </w:rPr>
        <w:t xml:space="preserve">                                                                                                         Оренбургской области</w:t>
      </w:r>
    </w:p>
    <w:p w:rsidR="00E566AC" w:rsidRPr="00E566AC" w:rsidRDefault="00E566AC" w:rsidP="00E566AC">
      <w:pPr>
        <w:spacing w:after="0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    </w:t>
      </w:r>
      <w:r w:rsidRPr="00E566AC">
        <w:rPr>
          <w:rFonts w:ascii="Times New Roman" w:hAnsi="Times New Roman" w:cs="Times New Roman"/>
          <w:b/>
          <w:szCs w:val="28"/>
        </w:rPr>
        <w:t>проект</w:t>
      </w:r>
    </w:p>
    <w:p w:rsidR="007B7502" w:rsidRPr="007B7502" w:rsidRDefault="007B7502" w:rsidP="007B7502">
      <w:pPr>
        <w:ind w:left="5760" w:right="-545"/>
        <w:rPr>
          <w:rFonts w:ascii="Times New Roman" w:hAnsi="Times New Roman" w:cs="Times New Roman"/>
          <w:b/>
          <w:szCs w:val="28"/>
        </w:rPr>
      </w:pPr>
      <w:r w:rsidRPr="007B7502">
        <w:rPr>
          <w:rFonts w:ascii="Times New Roman" w:hAnsi="Times New Roman" w:cs="Times New Roman"/>
          <w:szCs w:val="28"/>
        </w:rPr>
        <w:t xml:space="preserve">                                                             </w:t>
      </w:r>
    </w:p>
    <w:p w:rsidR="00947ECF" w:rsidRDefault="00947ECF" w:rsidP="00EA5D07">
      <w:pPr>
        <w:tabs>
          <w:tab w:val="center" w:pos="5940"/>
          <w:tab w:val="center" w:pos="9180"/>
        </w:tabs>
        <w:jc w:val="center"/>
        <w:rPr>
          <w:rFonts w:ascii="Times New Roman" w:hAnsi="Times New Roman" w:cs="Times New Roman"/>
          <w:b/>
          <w:szCs w:val="28"/>
        </w:rPr>
      </w:pPr>
      <w:bookmarkStart w:id="1" w:name="Par50"/>
      <w:bookmarkStart w:id="2" w:name="Par35"/>
      <w:bookmarkEnd w:id="1"/>
      <w:bookmarkEnd w:id="2"/>
      <w:r w:rsidRPr="00947ECF">
        <w:rPr>
          <w:rFonts w:ascii="Times New Roman" w:hAnsi="Times New Roman" w:cs="Times New Roman"/>
          <w:b/>
          <w:szCs w:val="28"/>
        </w:rPr>
        <w:t>Муниципальная программа</w:t>
      </w:r>
      <w:r w:rsidR="008B5BA0">
        <w:rPr>
          <w:rFonts w:ascii="Times New Roman" w:hAnsi="Times New Roman" w:cs="Times New Roman"/>
          <w:b/>
          <w:szCs w:val="28"/>
        </w:rPr>
        <w:t xml:space="preserve"> </w:t>
      </w:r>
      <w:r w:rsidRPr="00947ECF">
        <w:rPr>
          <w:rFonts w:ascii="Times New Roman" w:hAnsi="Times New Roman" w:cs="Times New Roman"/>
          <w:b/>
          <w:szCs w:val="28"/>
        </w:rPr>
        <w:t xml:space="preserve">(комплексная программа) </w:t>
      </w:r>
    </w:p>
    <w:p w:rsidR="00EA5D07" w:rsidRDefault="00947ECF" w:rsidP="00EA5D07">
      <w:pPr>
        <w:tabs>
          <w:tab w:val="center" w:pos="5940"/>
          <w:tab w:val="center" w:pos="9180"/>
        </w:tabs>
        <w:jc w:val="center"/>
        <w:rPr>
          <w:rFonts w:ascii="Times New Roman" w:hAnsi="Times New Roman" w:cs="Times New Roman"/>
          <w:b/>
          <w:szCs w:val="28"/>
        </w:rPr>
      </w:pPr>
      <w:r w:rsidRPr="00947ECF">
        <w:rPr>
          <w:rFonts w:ascii="Times New Roman" w:hAnsi="Times New Roman" w:cs="Times New Roman"/>
          <w:b/>
          <w:szCs w:val="28"/>
        </w:rPr>
        <w:t>«Комплексное развитие сельской территории муниципального образования Пречистинский сельсовет Оренбургского района Оренбургской области на 2023 - 2030 годы»</w:t>
      </w:r>
      <w:r w:rsidR="007B7502" w:rsidRPr="007B7502">
        <w:rPr>
          <w:rFonts w:ascii="Times New Roman" w:hAnsi="Times New Roman" w:cs="Times New Roman"/>
          <w:b/>
          <w:szCs w:val="28"/>
        </w:rPr>
        <w:t>»</w:t>
      </w:r>
    </w:p>
    <w:p w:rsidR="007B4911" w:rsidRDefault="007B4911" w:rsidP="00EA5D07">
      <w:pPr>
        <w:tabs>
          <w:tab w:val="center" w:pos="5940"/>
          <w:tab w:val="center" w:pos="9180"/>
        </w:tabs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Свод по программам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223"/>
        <w:gridCol w:w="731"/>
        <w:gridCol w:w="783"/>
        <w:gridCol w:w="866"/>
        <w:gridCol w:w="826"/>
        <w:gridCol w:w="783"/>
        <w:gridCol w:w="783"/>
        <w:gridCol w:w="783"/>
        <w:gridCol w:w="783"/>
        <w:gridCol w:w="783"/>
      </w:tblGrid>
      <w:tr w:rsidR="00244FAE" w:rsidRPr="00A0064C" w:rsidTr="00D154AA">
        <w:tc>
          <w:tcPr>
            <w:tcW w:w="222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Наименование программы</w:t>
            </w:r>
          </w:p>
        </w:tc>
        <w:tc>
          <w:tcPr>
            <w:tcW w:w="731" w:type="dxa"/>
          </w:tcPr>
          <w:p w:rsidR="00244FAE" w:rsidRPr="00A0064C" w:rsidRDefault="00244FAE" w:rsidP="00875D93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66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826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83" w:type="dxa"/>
          </w:tcPr>
          <w:p w:rsidR="00244FAE" w:rsidRPr="00A0064C" w:rsidRDefault="00244FAE" w:rsidP="003D358E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244FAE" w:rsidRPr="00A0064C" w:rsidTr="00D154AA">
        <w:tc>
          <w:tcPr>
            <w:tcW w:w="2223" w:type="dxa"/>
          </w:tcPr>
          <w:p w:rsidR="00244FAE" w:rsidRPr="00A0064C" w:rsidRDefault="00244FAE" w:rsidP="00CA7F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b/>
                <w:sz w:val="20"/>
                <w:szCs w:val="20"/>
              </w:rPr>
              <w:t>«Управление муниципальным имуществом</w:t>
            </w:r>
          </w:p>
          <w:p w:rsidR="00244FAE" w:rsidRPr="00A0064C" w:rsidRDefault="00244FAE" w:rsidP="00CA7F2B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земельными ресурсами»</w:t>
            </w:r>
          </w:p>
        </w:tc>
        <w:tc>
          <w:tcPr>
            <w:tcW w:w="731" w:type="dxa"/>
          </w:tcPr>
          <w:p w:rsidR="00244FAE" w:rsidRPr="00A0064C" w:rsidRDefault="00244FAE" w:rsidP="00875D93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6" w:type="dxa"/>
          </w:tcPr>
          <w:p w:rsidR="00244FAE" w:rsidRPr="00A0064C" w:rsidRDefault="00D154AA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59,9</w:t>
            </w:r>
          </w:p>
        </w:tc>
        <w:tc>
          <w:tcPr>
            <w:tcW w:w="826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566AC" w:rsidRPr="00A0064C" w:rsidTr="00D154AA">
        <w:tc>
          <w:tcPr>
            <w:tcW w:w="2223" w:type="dxa"/>
          </w:tcPr>
          <w:p w:rsidR="00E566AC" w:rsidRPr="00A0064C" w:rsidRDefault="00E566AC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b/>
                <w:sz w:val="20"/>
                <w:szCs w:val="20"/>
              </w:rPr>
              <w:t>«Дорожное хозяйство»</w:t>
            </w:r>
          </w:p>
        </w:tc>
        <w:tc>
          <w:tcPr>
            <w:tcW w:w="731" w:type="dxa"/>
          </w:tcPr>
          <w:p w:rsidR="00E566AC" w:rsidRPr="00A0064C" w:rsidRDefault="00E566AC" w:rsidP="00244FAE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</w:tcPr>
          <w:p w:rsidR="00E566AC" w:rsidRPr="00A0064C" w:rsidRDefault="00E566AC" w:rsidP="00244FAE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3376,4</w:t>
            </w:r>
          </w:p>
        </w:tc>
        <w:tc>
          <w:tcPr>
            <w:tcW w:w="866" w:type="dxa"/>
          </w:tcPr>
          <w:p w:rsidR="00E566AC" w:rsidRDefault="00CD27A7" w:rsidP="00CD27A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4078,8</w:t>
            </w:r>
          </w:p>
          <w:p w:rsidR="00CD27A7" w:rsidRPr="00A0064C" w:rsidRDefault="00CD27A7" w:rsidP="00CD27A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6" w:type="dxa"/>
          </w:tcPr>
          <w:p w:rsidR="00E566AC" w:rsidRPr="00A0064C" w:rsidRDefault="0095512C" w:rsidP="0002397F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6 823,0</w:t>
            </w:r>
          </w:p>
        </w:tc>
        <w:tc>
          <w:tcPr>
            <w:tcW w:w="783" w:type="dxa"/>
          </w:tcPr>
          <w:p w:rsidR="00E566AC" w:rsidRPr="00A0064C" w:rsidRDefault="00E566AC" w:rsidP="00CD27A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AF4546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="00CD27A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F454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83" w:type="dxa"/>
          </w:tcPr>
          <w:p w:rsidR="00E566AC" w:rsidRPr="00A0064C" w:rsidRDefault="00AF45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4442,1</w:t>
            </w:r>
          </w:p>
        </w:tc>
        <w:tc>
          <w:tcPr>
            <w:tcW w:w="783" w:type="dxa"/>
          </w:tcPr>
          <w:p w:rsidR="00E566AC" w:rsidRPr="00A0064C" w:rsidRDefault="00AF45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</w:tcPr>
          <w:p w:rsidR="00E566AC" w:rsidRPr="00A0064C" w:rsidRDefault="00AF45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</w:tcPr>
          <w:p w:rsidR="00E566AC" w:rsidRPr="00A0064C" w:rsidRDefault="00AF45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44FAE" w:rsidRPr="00A0064C" w:rsidTr="00D154AA">
        <w:tc>
          <w:tcPr>
            <w:tcW w:w="222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b/>
                <w:sz w:val="20"/>
                <w:szCs w:val="20"/>
              </w:rPr>
              <w:t>«Развитие системы градорегулирования»</w:t>
            </w:r>
          </w:p>
        </w:tc>
        <w:tc>
          <w:tcPr>
            <w:tcW w:w="731" w:type="dxa"/>
          </w:tcPr>
          <w:p w:rsidR="00244FAE" w:rsidRPr="00A0064C" w:rsidRDefault="00244FAE" w:rsidP="00875D93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6" w:type="dxa"/>
          </w:tcPr>
          <w:p w:rsidR="00244FAE" w:rsidRPr="00A0064C" w:rsidRDefault="00D154AA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122,4</w:t>
            </w:r>
          </w:p>
        </w:tc>
        <w:tc>
          <w:tcPr>
            <w:tcW w:w="826" w:type="dxa"/>
          </w:tcPr>
          <w:p w:rsidR="00244FAE" w:rsidRPr="00A0064C" w:rsidRDefault="00F1727A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D154A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83" w:type="dxa"/>
          </w:tcPr>
          <w:p w:rsidR="00244FAE" w:rsidRPr="00A0064C" w:rsidRDefault="00D154AA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4FAE" w:rsidRPr="00A0064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83" w:type="dxa"/>
          </w:tcPr>
          <w:p w:rsidR="00244FAE" w:rsidRPr="00A0064C" w:rsidRDefault="00D154AA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4FAE" w:rsidRPr="00A0064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83" w:type="dxa"/>
          </w:tcPr>
          <w:p w:rsidR="00244FAE" w:rsidRPr="00A0064C" w:rsidRDefault="00AF4546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</w:tcPr>
          <w:p w:rsidR="00244FAE" w:rsidRPr="00A0064C" w:rsidRDefault="00AF4546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44FAE" w:rsidRPr="00A0064C" w:rsidTr="00D154AA">
        <w:tc>
          <w:tcPr>
            <w:tcW w:w="222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b/>
                <w:sz w:val="20"/>
                <w:szCs w:val="20"/>
              </w:rPr>
              <w:t>«Жилищное хозяйство»</w:t>
            </w:r>
          </w:p>
        </w:tc>
        <w:tc>
          <w:tcPr>
            <w:tcW w:w="731" w:type="dxa"/>
          </w:tcPr>
          <w:p w:rsidR="00244FAE" w:rsidRPr="00A0064C" w:rsidRDefault="00244FAE" w:rsidP="00875D93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6" w:type="dxa"/>
          </w:tcPr>
          <w:p w:rsidR="00244FAE" w:rsidRPr="00A0064C" w:rsidRDefault="00D154AA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37,1</w:t>
            </w:r>
          </w:p>
        </w:tc>
        <w:tc>
          <w:tcPr>
            <w:tcW w:w="826" w:type="dxa"/>
          </w:tcPr>
          <w:p w:rsidR="00244FAE" w:rsidRPr="00A0064C" w:rsidRDefault="00D154AA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44FAE" w:rsidRPr="00A0064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44FAE" w:rsidRPr="00A0064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</w:tcPr>
          <w:p w:rsidR="00244FAE" w:rsidRPr="00A0064C" w:rsidRDefault="00D154AA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</w:t>
            </w:r>
            <w:r w:rsidR="00244FAE" w:rsidRPr="00A0064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</w:tcPr>
          <w:p w:rsidR="00244FAE" w:rsidRPr="00A0064C" w:rsidRDefault="00D154AA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44FAE" w:rsidRPr="00A0064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154AA" w:rsidRPr="00A0064C" w:rsidTr="00D154AA">
        <w:tc>
          <w:tcPr>
            <w:tcW w:w="2223" w:type="dxa"/>
          </w:tcPr>
          <w:p w:rsidR="00D154AA" w:rsidRPr="00A0064C" w:rsidRDefault="00D154AA" w:rsidP="00D154AA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b/>
                <w:sz w:val="20"/>
                <w:szCs w:val="20"/>
              </w:rPr>
              <w:t>«Модернизация объектов коммунальной инфраструктуры»</w:t>
            </w:r>
          </w:p>
        </w:tc>
        <w:tc>
          <w:tcPr>
            <w:tcW w:w="731" w:type="dxa"/>
          </w:tcPr>
          <w:p w:rsidR="00D154AA" w:rsidRPr="00A0064C" w:rsidRDefault="00D154AA" w:rsidP="00D154AA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</w:tcPr>
          <w:p w:rsidR="00D154AA" w:rsidRPr="00A0064C" w:rsidRDefault="00D154AA" w:rsidP="00D154AA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6" w:type="dxa"/>
          </w:tcPr>
          <w:p w:rsidR="00D154AA" w:rsidRPr="00A0064C" w:rsidRDefault="00D154AA" w:rsidP="00D154AA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826" w:type="dxa"/>
          </w:tcPr>
          <w:p w:rsidR="00D154AA" w:rsidRPr="00A0064C" w:rsidRDefault="00D154AA" w:rsidP="00D154AA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83" w:type="dxa"/>
          </w:tcPr>
          <w:p w:rsidR="00D154AA" w:rsidRPr="00A0064C" w:rsidRDefault="00D154AA" w:rsidP="00D154AA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83" w:type="dxa"/>
          </w:tcPr>
          <w:p w:rsidR="00D154AA" w:rsidRPr="00A0064C" w:rsidRDefault="00D154AA" w:rsidP="00D154AA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83" w:type="dxa"/>
          </w:tcPr>
          <w:p w:rsidR="00D154AA" w:rsidRPr="00A0064C" w:rsidRDefault="00D154AA" w:rsidP="00D154AA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</w:tcPr>
          <w:p w:rsidR="00D154AA" w:rsidRPr="00A0064C" w:rsidRDefault="00D154AA" w:rsidP="00D154AA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</w:tcPr>
          <w:p w:rsidR="00D154AA" w:rsidRPr="00A0064C" w:rsidRDefault="00D154AA" w:rsidP="00D154AA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44FAE" w:rsidRPr="00A0064C" w:rsidTr="00D154AA">
        <w:tc>
          <w:tcPr>
            <w:tcW w:w="222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b/>
                <w:sz w:val="20"/>
                <w:szCs w:val="20"/>
              </w:rPr>
              <w:t>«Развитие в сфере благоустройства территории</w:t>
            </w:r>
          </w:p>
        </w:tc>
        <w:tc>
          <w:tcPr>
            <w:tcW w:w="731" w:type="dxa"/>
          </w:tcPr>
          <w:p w:rsidR="00244FAE" w:rsidRPr="00A0064C" w:rsidRDefault="00244FAE" w:rsidP="00875D93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66" w:type="dxa"/>
          </w:tcPr>
          <w:p w:rsidR="00244FAE" w:rsidRPr="00A0064C" w:rsidRDefault="00D154AA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385,9</w:t>
            </w:r>
          </w:p>
        </w:tc>
        <w:tc>
          <w:tcPr>
            <w:tcW w:w="826" w:type="dxa"/>
          </w:tcPr>
          <w:p w:rsidR="00244FAE" w:rsidRPr="00A0064C" w:rsidRDefault="0095512C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2 122,6</w:t>
            </w:r>
          </w:p>
        </w:tc>
        <w:tc>
          <w:tcPr>
            <w:tcW w:w="783" w:type="dxa"/>
          </w:tcPr>
          <w:p w:rsidR="00244FAE" w:rsidRPr="00A0064C" w:rsidRDefault="00D154AA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</w:t>
            </w:r>
            <w:r w:rsidR="00244FAE" w:rsidRPr="00A0064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</w:tcPr>
          <w:p w:rsidR="00244FAE" w:rsidRPr="00A0064C" w:rsidRDefault="00D154AA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</w:tcPr>
          <w:p w:rsidR="00244FAE" w:rsidRPr="00A0064C" w:rsidRDefault="00AF4546" w:rsidP="00AF4546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44FAE" w:rsidRPr="00A0064C" w:rsidTr="00D154AA">
        <w:tc>
          <w:tcPr>
            <w:tcW w:w="222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b/>
                <w:sz w:val="20"/>
                <w:szCs w:val="20"/>
              </w:rPr>
              <w:t>«Защита населения и территории поселения от чрезвычайных ситуаций природного и техногенного характера и организация гражданской обороны»</w:t>
            </w:r>
          </w:p>
        </w:tc>
        <w:tc>
          <w:tcPr>
            <w:tcW w:w="731" w:type="dxa"/>
          </w:tcPr>
          <w:p w:rsidR="00244FAE" w:rsidRPr="00A0064C" w:rsidRDefault="00244FAE" w:rsidP="00875D93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6" w:type="dxa"/>
          </w:tcPr>
          <w:p w:rsidR="00244FAE" w:rsidRPr="00A0064C" w:rsidRDefault="00D154AA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146,6</w:t>
            </w:r>
          </w:p>
        </w:tc>
        <w:tc>
          <w:tcPr>
            <w:tcW w:w="826" w:type="dxa"/>
          </w:tcPr>
          <w:p w:rsidR="00244FAE" w:rsidRPr="00A0064C" w:rsidRDefault="0095512C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  <w:tc>
          <w:tcPr>
            <w:tcW w:w="783" w:type="dxa"/>
          </w:tcPr>
          <w:p w:rsidR="00244FAE" w:rsidRPr="00A0064C" w:rsidRDefault="00D154AA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36,8</w:t>
            </w:r>
          </w:p>
        </w:tc>
        <w:tc>
          <w:tcPr>
            <w:tcW w:w="783" w:type="dxa"/>
          </w:tcPr>
          <w:p w:rsidR="00244FAE" w:rsidRPr="00A0064C" w:rsidRDefault="00D154AA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8,7</w:t>
            </w: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44FAE" w:rsidRPr="00A0064C" w:rsidTr="00D154AA">
        <w:tc>
          <w:tcPr>
            <w:tcW w:w="222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b/>
                <w:sz w:val="20"/>
                <w:szCs w:val="20"/>
              </w:rPr>
              <w:t>Финансовое обеспечение полномочий</w:t>
            </w:r>
          </w:p>
        </w:tc>
        <w:tc>
          <w:tcPr>
            <w:tcW w:w="731" w:type="dxa"/>
          </w:tcPr>
          <w:p w:rsidR="00244FAE" w:rsidRPr="00A0064C" w:rsidRDefault="00244F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6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6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</w:tcPr>
          <w:p w:rsidR="00244FAE" w:rsidRPr="00A0064C" w:rsidRDefault="00244FAE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727A" w:rsidRPr="00A0064C" w:rsidTr="00D154AA">
        <w:tc>
          <w:tcPr>
            <w:tcW w:w="2223" w:type="dxa"/>
          </w:tcPr>
          <w:p w:rsidR="00F1727A" w:rsidRPr="00A0064C" w:rsidRDefault="00F1727A" w:rsidP="00EA5D0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731" w:type="dxa"/>
          </w:tcPr>
          <w:p w:rsidR="00F1727A" w:rsidRPr="00A0064C" w:rsidRDefault="00F1727A" w:rsidP="009577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</w:tcPr>
          <w:p w:rsidR="00F1727A" w:rsidRPr="00A0064C" w:rsidRDefault="00F1727A" w:rsidP="00244FAE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3417,4</w:t>
            </w:r>
          </w:p>
        </w:tc>
        <w:tc>
          <w:tcPr>
            <w:tcW w:w="866" w:type="dxa"/>
          </w:tcPr>
          <w:p w:rsidR="00F1727A" w:rsidRPr="00A0064C" w:rsidRDefault="00F1727A" w:rsidP="00F1727A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D27A7">
              <w:rPr>
                <w:rFonts w:ascii="Times New Roman" w:hAnsi="Times New Roman" w:cs="Times New Roman"/>
                <w:sz w:val="20"/>
                <w:szCs w:val="20"/>
              </w:rPr>
              <w:t>980,7</w:t>
            </w:r>
          </w:p>
        </w:tc>
        <w:tc>
          <w:tcPr>
            <w:tcW w:w="826" w:type="dxa"/>
          </w:tcPr>
          <w:p w:rsidR="00F1727A" w:rsidRPr="00A0064C" w:rsidRDefault="0095512C" w:rsidP="00CD27A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9 198,6</w:t>
            </w:r>
          </w:p>
        </w:tc>
        <w:tc>
          <w:tcPr>
            <w:tcW w:w="783" w:type="dxa"/>
          </w:tcPr>
          <w:p w:rsidR="00F1727A" w:rsidRPr="00A0064C" w:rsidRDefault="00F1727A" w:rsidP="00CD27A7">
            <w:pPr>
              <w:tabs>
                <w:tab w:val="center" w:pos="5940"/>
                <w:tab w:val="center" w:pos="9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0064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CD27A7">
              <w:rPr>
                <w:rFonts w:ascii="Times New Roman" w:hAnsi="Times New Roman" w:cs="Times New Roman"/>
                <w:sz w:val="20"/>
                <w:szCs w:val="20"/>
              </w:rPr>
              <w:t>30,5</w:t>
            </w:r>
          </w:p>
        </w:tc>
        <w:tc>
          <w:tcPr>
            <w:tcW w:w="783" w:type="dxa"/>
          </w:tcPr>
          <w:p w:rsidR="00F1727A" w:rsidRPr="00A0064C" w:rsidRDefault="00CD27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4677,6</w:t>
            </w:r>
          </w:p>
        </w:tc>
        <w:tc>
          <w:tcPr>
            <w:tcW w:w="783" w:type="dxa"/>
          </w:tcPr>
          <w:p w:rsidR="00F1727A" w:rsidRPr="00A0064C" w:rsidRDefault="00CD27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</w:tcPr>
          <w:p w:rsidR="00F1727A" w:rsidRPr="00A0064C" w:rsidRDefault="00CD27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3" w:type="dxa"/>
          </w:tcPr>
          <w:p w:rsidR="00F1727A" w:rsidRPr="00A0064C" w:rsidRDefault="00CD27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8B5BA0" w:rsidRDefault="007C1556" w:rsidP="00EA5D07">
      <w:pPr>
        <w:tabs>
          <w:tab w:val="center" w:pos="5940"/>
          <w:tab w:val="center" w:pos="9180"/>
        </w:tabs>
        <w:rPr>
          <w:rFonts w:ascii="Times New Roman" w:hAnsi="Times New Roman" w:cs="Times New Roman"/>
          <w:sz w:val="20"/>
          <w:szCs w:val="20"/>
        </w:rPr>
      </w:pPr>
      <w:r w:rsidRPr="00A0064C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</w:p>
    <w:p w:rsidR="008A6DF5" w:rsidRPr="00A0064C" w:rsidRDefault="008A6DF5" w:rsidP="00EA5D07">
      <w:pPr>
        <w:tabs>
          <w:tab w:val="center" w:pos="5940"/>
          <w:tab w:val="center" w:pos="9180"/>
        </w:tabs>
        <w:rPr>
          <w:rFonts w:ascii="Times New Roman" w:hAnsi="Times New Roman" w:cs="Times New Roman"/>
          <w:sz w:val="20"/>
          <w:szCs w:val="20"/>
        </w:rPr>
      </w:pPr>
    </w:p>
    <w:p w:rsidR="007C1556" w:rsidRPr="008A6DF5" w:rsidRDefault="007C1556" w:rsidP="008B5BA0">
      <w:pPr>
        <w:tabs>
          <w:tab w:val="center" w:pos="5940"/>
          <w:tab w:val="center" w:pos="9180"/>
        </w:tabs>
        <w:rPr>
          <w:rFonts w:ascii="Times New Roman" w:hAnsi="Times New Roman" w:cs="Times New Roman"/>
          <w:b/>
          <w:sz w:val="24"/>
          <w:szCs w:val="24"/>
        </w:rPr>
      </w:pPr>
      <w:r w:rsidRPr="008A6DF5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8A6DF5" w:rsidRPr="008A6DF5">
        <w:rPr>
          <w:rFonts w:ascii="Times New Roman" w:hAnsi="Times New Roman" w:cs="Times New Roman"/>
          <w:sz w:val="24"/>
          <w:szCs w:val="24"/>
        </w:rPr>
        <w:t>Глава муниципального образования                                            Е.А. Мамонтов</w:t>
      </w:r>
    </w:p>
    <w:sectPr w:rsidR="007C1556" w:rsidRPr="008A6DF5" w:rsidSect="008B5BA0">
      <w:pgSz w:w="11906" w:h="16838"/>
      <w:pgMar w:top="567" w:right="851" w:bottom="567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6A11" w:rsidRDefault="00946A11" w:rsidP="00E566AC">
      <w:pPr>
        <w:spacing w:after="0" w:line="240" w:lineRule="auto"/>
      </w:pPr>
      <w:r>
        <w:separator/>
      </w:r>
    </w:p>
  </w:endnote>
  <w:endnote w:type="continuationSeparator" w:id="0">
    <w:p w:rsidR="00946A11" w:rsidRDefault="00946A11" w:rsidP="00E5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6A11" w:rsidRDefault="00946A11" w:rsidP="00E566AC">
      <w:pPr>
        <w:spacing w:after="0" w:line="240" w:lineRule="auto"/>
      </w:pPr>
      <w:r>
        <w:separator/>
      </w:r>
    </w:p>
  </w:footnote>
  <w:footnote w:type="continuationSeparator" w:id="0">
    <w:p w:rsidR="00946A11" w:rsidRDefault="00946A11" w:rsidP="00E566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-1298"/>
        </w:tabs>
        <w:ind w:left="502" w:hanging="360"/>
      </w:pPr>
      <w:rPr>
        <w:rFonts w:ascii="Times New Roman" w:hAnsi="Times New Roman" w:cs="Times New Roman" w:hint="default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  <w:rPr>
        <w:rFonts w:ascii="Times New Roman" w:hAnsi="Times New Roman" w:cs="Times New Roman" w:hint="default"/>
        <w:szCs w:val="28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  <w:rPr>
        <w:rFonts w:ascii="Times New Roman" w:hAnsi="Times New Roman" w:cs="Times New Roman" w:hint="default"/>
        <w:szCs w:val="2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  <w:rPr>
        <w:rFonts w:ascii="Times New Roman" w:hAnsi="Times New Roman" w:cs="Times New Roman" w:hint="default"/>
        <w:szCs w:val="2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  <w:rPr>
        <w:rFonts w:ascii="Times New Roman" w:hAnsi="Times New Roman" w:cs="Times New Roman" w:hint="default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  <w:rPr>
        <w:rFonts w:ascii="Times New Roman" w:hAnsi="Times New Roman" w:cs="Times New Roman" w:hint="default"/>
        <w:szCs w:val="2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  <w:rPr>
        <w:rFonts w:ascii="Times New Roman" w:hAnsi="Times New Roman" w:cs="Times New Roman" w:hint="default"/>
        <w:szCs w:val="2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  <w:rPr>
        <w:rFonts w:ascii="Times New Roman" w:hAnsi="Times New Roman" w:cs="Times New Roman" w:hint="default"/>
        <w:szCs w:val="28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  <w:rPr>
        <w:rFonts w:ascii="Times New Roman" w:hAnsi="Times New Roman" w:cs="Times New Roman" w:hint="default"/>
        <w:szCs w:val="2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502"/>
    <w:rsid w:val="0002397F"/>
    <w:rsid w:val="00055017"/>
    <w:rsid w:val="000A5637"/>
    <w:rsid w:val="0013677E"/>
    <w:rsid w:val="00216619"/>
    <w:rsid w:val="00244FAE"/>
    <w:rsid w:val="003741EF"/>
    <w:rsid w:val="003A4C8A"/>
    <w:rsid w:val="003D358E"/>
    <w:rsid w:val="0047334B"/>
    <w:rsid w:val="004C4D4A"/>
    <w:rsid w:val="004D7F27"/>
    <w:rsid w:val="004F715E"/>
    <w:rsid w:val="005458C7"/>
    <w:rsid w:val="005B1581"/>
    <w:rsid w:val="006145BE"/>
    <w:rsid w:val="007B4911"/>
    <w:rsid w:val="007B7502"/>
    <w:rsid w:val="007C1556"/>
    <w:rsid w:val="007C5F42"/>
    <w:rsid w:val="008063AD"/>
    <w:rsid w:val="00840B57"/>
    <w:rsid w:val="00875D93"/>
    <w:rsid w:val="00887084"/>
    <w:rsid w:val="008A6DF5"/>
    <w:rsid w:val="008B5BA0"/>
    <w:rsid w:val="008C622B"/>
    <w:rsid w:val="00902CC5"/>
    <w:rsid w:val="00946A11"/>
    <w:rsid w:val="00947ECF"/>
    <w:rsid w:val="0095512C"/>
    <w:rsid w:val="009558E8"/>
    <w:rsid w:val="0095777E"/>
    <w:rsid w:val="00986CAD"/>
    <w:rsid w:val="00A0064C"/>
    <w:rsid w:val="00A91AD3"/>
    <w:rsid w:val="00AA5EA6"/>
    <w:rsid w:val="00AD0BC3"/>
    <w:rsid w:val="00AF4546"/>
    <w:rsid w:val="00B87931"/>
    <w:rsid w:val="00BC3865"/>
    <w:rsid w:val="00C1787F"/>
    <w:rsid w:val="00C60A1D"/>
    <w:rsid w:val="00CA7F2B"/>
    <w:rsid w:val="00CD27A7"/>
    <w:rsid w:val="00D05921"/>
    <w:rsid w:val="00D154AA"/>
    <w:rsid w:val="00D73EBE"/>
    <w:rsid w:val="00DB713F"/>
    <w:rsid w:val="00E566AC"/>
    <w:rsid w:val="00E83A00"/>
    <w:rsid w:val="00EA5D07"/>
    <w:rsid w:val="00EF00F0"/>
    <w:rsid w:val="00F137E1"/>
    <w:rsid w:val="00F1727A"/>
    <w:rsid w:val="00F20547"/>
    <w:rsid w:val="00F6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44DC4F-4F4F-4ED4-AE85-4EC74D58A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9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B7502"/>
    <w:rPr>
      <w:color w:val="0000FF"/>
      <w:u w:val="single"/>
    </w:rPr>
  </w:style>
  <w:style w:type="paragraph" w:customStyle="1" w:styleId="a4">
    <w:name w:val="Прижатый влево"/>
    <w:basedOn w:val="a"/>
    <w:next w:val="a"/>
    <w:rsid w:val="008063AD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styleId="a5">
    <w:name w:val="Normal (Web)"/>
    <w:basedOn w:val="a"/>
    <w:rsid w:val="007C5F42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6">
    <w:name w:val="Заголовок таблицы"/>
    <w:basedOn w:val="a"/>
    <w:rsid w:val="007C5F42"/>
    <w:pPr>
      <w:suppressLineNumbers/>
      <w:spacing w:after="0" w:line="240" w:lineRule="auto"/>
      <w:jc w:val="center"/>
    </w:pPr>
    <w:rPr>
      <w:rFonts w:ascii="Times New Roman CYR" w:eastAsia="Times New Roman" w:hAnsi="Times New Roman CYR" w:cs="Times New Roman CYR"/>
      <w:b/>
      <w:bCs/>
      <w:sz w:val="28"/>
      <w:szCs w:val="20"/>
      <w:lang w:eastAsia="ar-SA"/>
    </w:rPr>
  </w:style>
  <w:style w:type="paragraph" w:customStyle="1" w:styleId="formattext">
    <w:name w:val="formattext"/>
    <w:basedOn w:val="a"/>
    <w:rsid w:val="007C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F20547"/>
    <w:pPr>
      <w:ind w:left="720"/>
      <w:contextualSpacing/>
    </w:pPr>
  </w:style>
  <w:style w:type="table" w:styleId="a8">
    <w:name w:val="Table Grid"/>
    <w:basedOn w:val="a1"/>
    <w:uiPriority w:val="59"/>
    <w:rsid w:val="00EA5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E56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566AC"/>
  </w:style>
  <w:style w:type="paragraph" w:styleId="ab">
    <w:name w:val="footer"/>
    <w:basedOn w:val="a"/>
    <w:link w:val="ac"/>
    <w:uiPriority w:val="99"/>
    <w:unhideWhenUsed/>
    <w:rsid w:val="00E56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566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41F93E-D8A4-4B46-8F60-F3B820360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akjusupov@bk.ru</cp:lastModifiedBy>
  <cp:revision>10</cp:revision>
  <cp:lastPrinted>2022-11-15T11:47:00Z</cp:lastPrinted>
  <dcterms:created xsi:type="dcterms:W3CDTF">2024-11-10T12:15:00Z</dcterms:created>
  <dcterms:modified xsi:type="dcterms:W3CDTF">2025-09-10T09:17:00Z</dcterms:modified>
</cp:coreProperties>
</file>